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35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4962"/>
        <w:gridCol w:w="4639"/>
        <w:gridCol w:w="464"/>
        <w:gridCol w:w="2370"/>
      </w:tblGrid>
      <w:tr w:rsidR="008D2EB2" w:rsidRPr="00637390" w:rsidTr="00984621">
        <w:trPr>
          <w:trHeight w:val="1984"/>
        </w:trPr>
        <w:tc>
          <w:tcPr>
            <w:tcW w:w="4962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  <w:t>Regon: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984621">
        <w:rPr>
          <w:rFonts w:ascii="Times New Roman" w:hAnsi="Times New Roman"/>
          <w:sz w:val="18"/>
          <w:szCs w:val="18"/>
        </w:rPr>
        <w:t>33</w:t>
      </w:r>
      <w:r w:rsidR="00BB36CE">
        <w:rPr>
          <w:rFonts w:ascii="Times New Roman" w:hAnsi="Times New Roman"/>
          <w:sz w:val="18"/>
          <w:szCs w:val="18"/>
        </w:rPr>
        <w:t>/202</w:t>
      </w:r>
      <w:r w:rsidR="00984621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984621">
        <w:rPr>
          <w:rFonts w:ascii="Times New Roman" w:hAnsi="Times New Roman"/>
          <w:b/>
          <w:sz w:val="20"/>
          <w:szCs w:val="20"/>
        </w:rPr>
        <w:t>7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EB1D4F">
        <w:rPr>
          <w:rFonts w:ascii="Times New Roman" w:hAnsi="Times New Roman"/>
          <w:b/>
          <w:sz w:val="21"/>
          <w:szCs w:val="21"/>
        </w:rPr>
        <w:t xml:space="preserve">Dostawa </w:t>
      </w:r>
      <w:r w:rsidR="00052F7C">
        <w:rPr>
          <w:rFonts w:ascii="Times New Roman" w:hAnsi="Times New Roman"/>
          <w:b/>
          <w:sz w:val="21"/>
          <w:szCs w:val="21"/>
        </w:rPr>
        <w:t>jednorazowych wierteł do zabiegów neurochirurgicznych</w:t>
      </w:r>
      <w:r w:rsidR="00984621">
        <w:rPr>
          <w:rFonts w:ascii="Times New Roman" w:hAnsi="Times New Roman"/>
          <w:b/>
          <w:sz w:val="21"/>
          <w:szCs w:val="21"/>
        </w:rPr>
        <w:t>, zespoleń i elektrod do zabiegów ortopedycznych</w:t>
      </w:r>
      <w:r w:rsidR="00052F7C">
        <w:rPr>
          <w:rFonts w:ascii="Times New Roman" w:hAnsi="Times New Roman"/>
          <w:b/>
          <w:sz w:val="21"/>
          <w:szCs w:val="21"/>
        </w:rPr>
        <w:t xml:space="preserve"> </w:t>
      </w:r>
      <w:r w:rsidR="00B82213">
        <w:rPr>
          <w:rFonts w:ascii="Times New Roman" w:hAnsi="Times New Roman"/>
          <w:b/>
          <w:sz w:val="21"/>
          <w:szCs w:val="21"/>
        </w:rPr>
        <w:t xml:space="preserve">dla </w:t>
      </w:r>
      <w:r w:rsidR="0058411D">
        <w:rPr>
          <w:rFonts w:ascii="Times New Roman" w:hAnsi="Times New Roman"/>
          <w:b/>
          <w:sz w:val="21"/>
          <w:szCs w:val="21"/>
        </w:rPr>
        <w:t>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art. 108 ust 1 ustawy Pzp.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postępowania na podstawie którejkolwiek z przesłanek z  art. 109 ust. 1 ustawy Pzp</w:t>
      </w:r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Pzp</w:t>
      </w:r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lastRenderedPageBreak/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984621">
      <w:endnotePr>
        <w:numFmt w:val="decimal"/>
      </w:endnotePr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1D8" w:rsidRDefault="00E801D8" w:rsidP="0038231F">
      <w:pPr>
        <w:spacing w:after="0" w:line="240" w:lineRule="auto"/>
      </w:pPr>
      <w:r>
        <w:separator/>
      </w:r>
    </w:p>
  </w:endnote>
  <w:endnote w:type="continuationSeparator" w:id="1">
    <w:p w:rsidR="00E801D8" w:rsidRDefault="00E801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1D8" w:rsidRDefault="00E801D8" w:rsidP="0038231F">
      <w:pPr>
        <w:spacing w:after="0" w:line="240" w:lineRule="auto"/>
      </w:pPr>
      <w:r>
        <w:separator/>
      </w:r>
    </w:p>
  </w:footnote>
  <w:footnote w:type="continuationSeparator" w:id="1">
    <w:p w:rsidR="00E801D8" w:rsidRDefault="00E801D8" w:rsidP="0038231F">
      <w:pPr>
        <w:spacing w:after="0" w:line="240" w:lineRule="auto"/>
      </w:pPr>
      <w:r>
        <w:continuationSeparator/>
      </w:r>
    </w:p>
  </w:footnote>
  <w:footnote w:id="2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52F7C"/>
    <w:rsid w:val="00064EB6"/>
    <w:rsid w:val="00066102"/>
    <w:rsid w:val="00073C3D"/>
    <w:rsid w:val="000809B6"/>
    <w:rsid w:val="00090A8A"/>
    <w:rsid w:val="000B1025"/>
    <w:rsid w:val="000B309B"/>
    <w:rsid w:val="000B42BB"/>
    <w:rsid w:val="000B492A"/>
    <w:rsid w:val="000B54D1"/>
    <w:rsid w:val="000B766E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77C2A"/>
    <w:rsid w:val="001902D2"/>
    <w:rsid w:val="001A011F"/>
    <w:rsid w:val="001A761C"/>
    <w:rsid w:val="001C6945"/>
    <w:rsid w:val="001D7E5A"/>
    <w:rsid w:val="001E6BE9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702C"/>
    <w:rsid w:val="00307AF3"/>
    <w:rsid w:val="00313417"/>
    <w:rsid w:val="00313911"/>
    <w:rsid w:val="0032636F"/>
    <w:rsid w:val="00332F8C"/>
    <w:rsid w:val="00333209"/>
    <w:rsid w:val="00337073"/>
    <w:rsid w:val="003411EE"/>
    <w:rsid w:val="00350CD9"/>
    <w:rsid w:val="00351F8A"/>
    <w:rsid w:val="00355720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D310B"/>
    <w:rsid w:val="003D5A87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2EA3"/>
    <w:rsid w:val="00433B7F"/>
    <w:rsid w:val="00434CC2"/>
    <w:rsid w:val="00436235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D7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8411D"/>
    <w:rsid w:val="0059454A"/>
    <w:rsid w:val="005B28ED"/>
    <w:rsid w:val="005C39CA"/>
    <w:rsid w:val="005D4835"/>
    <w:rsid w:val="005D7EE4"/>
    <w:rsid w:val="005E176A"/>
    <w:rsid w:val="00615A90"/>
    <w:rsid w:val="00634311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927"/>
    <w:rsid w:val="006F3574"/>
    <w:rsid w:val="006F3D32"/>
    <w:rsid w:val="006F7BDC"/>
    <w:rsid w:val="007118F0"/>
    <w:rsid w:val="0072560B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C3D44"/>
    <w:rsid w:val="007D4C8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621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82DC3"/>
    <w:rsid w:val="00A834D8"/>
    <w:rsid w:val="00A83981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5933"/>
    <w:rsid w:val="00D764CD"/>
    <w:rsid w:val="00D774D4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01D8"/>
    <w:rsid w:val="00E85AEF"/>
    <w:rsid w:val="00EA0BC4"/>
    <w:rsid w:val="00EA53C6"/>
    <w:rsid w:val="00EB1D4F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571E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0EF3C-BD2C-4028-B009-5F4CC3E1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Krzak</cp:lastModifiedBy>
  <cp:revision>47</cp:revision>
  <cp:lastPrinted>2022-05-04T11:03:00Z</cp:lastPrinted>
  <dcterms:created xsi:type="dcterms:W3CDTF">2022-05-06T13:10:00Z</dcterms:created>
  <dcterms:modified xsi:type="dcterms:W3CDTF">2026-05-07T07:56:00Z</dcterms:modified>
</cp:coreProperties>
</file>